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EF56F" w14:textId="7805B33D" w:rsidR="008F5CFF" w:rsidRDefault="008F5CFF" w:rsidP="004555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A7ADB7C" w14:textId="4B888734" w:rsidR="00330F2E" w:rsidRPr="006515E8" w:rsidRDefault="00BB6260" w:rsidP="00330F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Kryteria powoływania zawodni</w:t>
      </w:r>
      <w:r w:rsidR="008F01B2" w:rsidRPr="0065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czek</w:t>
      </w:r>
      <w:r w:rsidRPr="0065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w zapasach </w:t>
      </w:r>
      <w:r w:rsidR="008F01B2" w:rsidRPr="0065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kobiet</w:t>
      </w:r>
      <w:r w:rsidRPr="0065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do reprezentacji na</w:t>
      </w:r>
      <w:r w:rsidR="009B7CB1" w:rsidRPr="0065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3E53D3" w:rsidRPr="0065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ME</w:t>
      </w:r>
      <w:r w:rsidR="000A69B5" w:rsidRPr="0065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="009143AB" w:rsidRPr="0065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MŚ</w:t>
      </w:r>
      <w:r w:rsidR="008F01B2" w:rsidRPr="0065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B76D7" w:rsidRPr="0065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 202</w:t>
      </w:r>
      <w:r w:rsidR="00FF0E16" w:rsidRPr="0065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AD61F3" w:rsidRPr="0065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roku</w:t>
      </w:r>
    </w:p>
    <w:p w14:paraId="06746F5F" w14:textId="2A2A42DF" w:rsidR="00BB6260" w:rsidRPr="006515E8" w:rsidRDefault="00BB6260" w:rsidP="00BB62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EF37F6" w14:textId="77777777" w:rsidR="008F5CFF" w:rsidRPr="006515E8" w:rsidRDefault="008F5CFF" w:rsidP="00BB62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1DACBB8" w14:textId="77777777" w:rsidR="00FF0E16" w:rsidRPr="006515E8" w:rsidRDefault="00FF0E16" w:rsidP="00BB62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BB60A5" w14:textId="68775907" w:rsidR="00433272" w:rsidRDefault="00BB6260" w:rsidP="00FF0E1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6515E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Zawodn</w:t>
      </w:r>
      <w:r w:rsidR="008F01B2" w:rsidRPr="006515E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iczka</w:t>
      </w:r>
      <w:r w:rsidRPr="006515E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powołan</w:t>
      </w:r>
      <w:r w:rsidR="008F01B2" w:rsidRPr="006515E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a</w:t>
      </w:r>
      <w:r w:rsidRPr="006515E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do reprezentacji Polski na zawody </w:t>
      </w:r>
      <w:r w:rsidR="003E53D3" w:rsidRPr="006515E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ME</w:t>
      </w:r>
      <w:r w:rsidR="000A69B5" w:rsidRPr="006515E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,</w:t>
      </w:r>
      <w:r w:rsidR="009143AB" w:rsidRPr="006515E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MŚ</w:t>
      </w:r>
      <w:r w:rsidR="00E743DC" w:rsidRPr="006515E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1234A7" w:rsidRPr="006515E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powin</w:t>
      </w:r>
      <w:r w:rsidR="008F01B2" w:rsidRPr="006515E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na</w:t>
      </w:r>
      <w:r w:rsidRPr="006515E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:</w:t>
      </w:r>
    </w:p>
    <w:p w14:paraId="0E1F71F1" w14:textId="77777777" w:rsidR="00433272" w:rsidRPr="006515E8" w:rsidRDefault="00433272" w:rsidP="00FF0E1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7E629047" w14:textId="603B9D3C" w:rsidR="00BB6260" w:rsidRPr="006515E8" w:rsidRDefault="00BB6260" w:rsidP="00433272">
      <w:pPr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6515E8">
        <w:rPr>
          <w:rFonts w:ascii="Times New Roman" w:eastAsia="Calibri" w:hAnsi="Times New Roman" w:cs="Times New Roman"/>
          <w:sz w:val="24"/>
          <w:szCs w:val="24"/>
        </w:rPr>
        <w:t>Posiadać dobry stan zdrowia (aktualne badania lekarskie wykonane w COMS)</w:t>
      </w:r>
      <w:r w:rsidR="00C85E63" w:rsidRPr="006515E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45F426" w14:textId="77777777" w:rsidR="00BB6260" w:rsidRPr="006515E8" w:rsidRDefault="00BB6260" w:rsidP="00433272">
      <w:pPr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6515E8">
        <w:rPr>
          <w:rFonts w:ascii="Times New Roman" w:eastAsia="Calibri" w:hAnsi="Times New Roman" w:cs="Times New Roman"/>
          <w:sz w:val="24"/>
          <w:szCs w:val="24"/>
        </w:rPr>
        <w:t>Wyróżniać się wysoką formą sportową.</w:t>
      </w:r>
    </w:p>
    <w:p w14:paraId="64B40F1F" w14:textId="460A9491" w:rsidR="00BB6260" w:rsidRDefault="00BB6260" w:rsidP="00433272">
      <w:pPr>
        <w:numPr>
          <w:ilvl w:val="0"/>
          <w:numId w:val="3"/>
        </w:numPr>
        <w:suppressAutoHyphens/>
        <w:spacing w:after="0" w:line="24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6515E8">
        <w:rPr>
          <w:rFonts w:ascii="Times New Roman" w:eastAsia="Calibri" w:hAnsi="Times New Roman" w:cs="Times New Roman"/>
          <w:sz w:val="24"/>
          <w:szCs w:val="24"/>
        </w:rPr>
        <w:t>Być zdeterminow</w:t>
      </w:r>
      <w:r w:rsidR="000F441F" w:rsidRPr="006515E8">
        <w:rPr>
          <w:rFonts w:ascii="Times New Roman" w:eastAsia="Calibri" w:hAnsi="Times New Roman" w:cs="Times New Roman"/>
          <w:sz w:val="24"/>
          <w:szCs w:val="24"/>
        </w:rPr>
        <w:t>an</w:t>
      </w:r>
      <w:r w:rsidR="008F01B2" w:rsidRPr="006515E8">
        <w:rPr>
          <w:rFonts w:ascii="Times New Roman" w:eastAsia="Calibri" w:hAnsi="Times New Roman" w:cs="Times New Roman"/>
          <w:sz w:val="24"/>
          <w:szCs w:val="24"/>
        </w:rPr>
        <w:t>a</w:t>
      </w:r>
      <w:r w:rsidR="00441112" w:rsidRPr="006515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15E8">
        <w:rPr>
          <w:rFonts w:ascii="Times New Roman" w:eastAsia="Calibri" w:hAnsi="Times New Roman" w:cs="Times New Roman"/>
          <w:sz w:val="24"/>
          <w:szCs w:val="24"/>
        </w:rPr>
        <w:t>na odniesienie sukcesu.</w:t>
      </w:r>
    </w:p>
    <w:p w14:paraId="74ADF9BC" w14:textId="77777777" w:rsidR="00433272" w:rsidRPr="00F60CF0" w:rsidRDefault="00433272" w:rsidP="00433272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0CF0">
        <w:rPr>
          <w:rFonts w:ascii="Times New Roman" w:hAnsi="Times New Roman"/>
          <w:sz w:val="24"/>
          <w:szCs w:val="24"/>
        </w:rPr>
        <w:t>Na   zawody mistrzowskie   skład   reprezentacji   ustala   trener   kadry   narodowej w porozumieniu z Dyrektorem Sportowym, zgodnie   z   kryteriami   powoływania   zawodników   do   reprezentacji   Polski   na imprezy mistrzowskie (ME i MŚ) i zatwierdza Zarząd Polskiego Związku Zapaśniczego.</w:t>
      </w:r>
    </w:p>
    <w:p w14:paraId="5152A698" w14:textId="77777777" w:rsidR="00433272" w:rsidRPr="00F60CF0" w:rsidRDefault="00433272" w:rsidP="00433272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0CF0">
        <w:rPr>
          <w:rFonts w:ascii="Times New Roman" w:hAnsi="Times New Roman"/>
          <w:sz w:val="24"/>
          <w:szCs w:val="24"/>
        </w:rPr>
        <w:t>Zatwierdzone składy na ME, MŚ opiniuje Zespół Metodyczny i ostatecznie zatwierdza je Departament Sportu Wyczynowego w MSiT.</w:t>
      </w:r>
    </w:p>
    <w:p w14:paraId="6AB516BD" w14:textId="6942DB57" w:rsidR="00BB6260" w:rsidRPr="006515E8" w:rsidRDefault="00BB6260" w:rsidP="00FF0E16">
      <w:pPr>
        <w:suppressAutoHyphens/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60E642A2" w14:textId="2EAA22BB" w:rsidR="00FF0E16" w:rsidRPr="006515E8" w:rsidRDefault="00FF0E16" w:rsidP="00FF0E1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5E8">
        <w:rPr>
          <w:rFonts w:ascii="Times New Roman" w:eastAsia="Calibri" w:hAnsi="Times New Roman" w:cs="Times New Roman"/>
          <w:sz w:val="24"/>
          <w:szCs w:val="24"/>
        </w:rPr>
        <w:t>Wszystkie zawodniczki kadry narodowej są zobowiązane do udziału w MPS, turniejach rankingowych UWW oraz Turniejach Międzynarodowych, w kategoriach wagowych, w których rywalizują do startu na Mistrzostwach Europy i Mistrzostwach Świata.</w:t>
      </w:r>
    </w:p>
    <w:p w14:paraId="1F4E3785" w14:textId="7C972687" w:rsidR="00FF0E16" w:rsidRPr="006515E8" w:rsidRDefault="00FF0E16" w:rsidP="00FF0E1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5E8">
        <w:rPr>
          <w:rFonts w:ascii="Times New Roman" w:eastAsia="Calibri" w:hAnsi="Times New Roman" w:cs="Times New Roman"/>
          <w:sz w:val="24"/>
          <w:szCs w:val="24"/>
        </w:rPr>
        <w:t>Trenerzy kadry narodowej decydują, w których turniejach międzynarodowych zawodniczki będą startować zgodnie z planem szkolenia na rok 2026.</w:t>
      </w:r>
    </w:p>
    <w:p w14:paraId="01E65BDB" w14:textId="77777777" w:rsidR="00FF0E16" w:rsidRPr="006515E8" w:rsidRDefault="00FF0E16" w:rsidP="00FF0E16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2A0E6B" w14:textId="77777777" w:rsidR="00FF0E16" w:rsidRPr="006515E8" w:rsidRDefault="00FF0E16" w:rsidP="00FF0E16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MISTRZOSTWA EUROPY 2026</w:t>
      </w:r>
    </w:p>
    <w:p w14:paraId="0777E04A" w14:textId="77777777" w:rsidR="00FF0E16" w:rsidRPr="006515E8" w:rsidRDefault="00FF0E16" w:rsidP="00FF0E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t>Skład na Mistrzostwa Europy ustalany jest na podstawie wyników z MPS, turniejów rankingowych w Zagrzebiu i Tiranie oraz Turnieju Międzynarodowym w Szwecji (luty 2026) i Turnieju Międzynarodowym w Bułgarii (marzec 2026).</w:t>
      </w:r>
    </w:p>
    <w:p w14:paraId="1CE419F4" w14:textId="77777777" w:rsidR="00FF0E16" w:rsidRPr="006515E8" w:rsidRDefault="00FF0E16" w:rsidP="00FF0E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t>Skład na Mistrzostwa Europy ustalany jest na podstawie MPS, dwóch turniejów rankingowych i dwóch Turniejach Międzynarodowych.</w:t>
      </w:r>
    </w:p>
    <w:p w14:paraId="75C4596A" w14:textId="5747CFD1" w:rsidR="00FF0E16" w:rsidRPr="006515E8" w:rsidRDefault="00FF0E16" w:rsidP="00FF0E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ME startuje zawodniczka z najlepszymi wynikami z tych zawodów. </w:t>
      </w:r>
    </w:p>
    <w:p w14:paraId="08A7250F" w14:textId="549B832F" w:rsidR="00FF0E16" w:rsidRPr="006515E8" w:rsidRDefault="00B20CF9" w:rsidP="00FF0E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t>W kategoriach nieolimpijskich kwalifikują się medaliści turniejów międzynarodowych</w:t>
      </w:r>
      <w:r w:rsidR="00151853"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(UWW)</w:t>
      </w:r>
      <w:r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C72630" w14:textId="77777777" w:rsidR="00B20CF9" w:rsidRPr="006515E8" w:rsidRDefault="00B20CF9" w:rsidP="00FF0E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455325" w14:textId="77777777" w:rsidR="00FF0E16" w:rsidRPr="006515E8" w:rsidRDefault="00FF0E16" w:rsidP="00FF0E16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MISTRZOSTWA ŚWIATA 2026</w:t>
      </w:r>
    </w:p>
    <w:p w14:paraId="719369BC" w14:textId="78FC5ADE" w:rsidR="00FF0E16" w:rsidRPr="006515E8" w:rsidRDefault="00FF0E16" w:rsidP="00FF0E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t>Skład na MŚ ustalany będzie na podstawie wyników z następujących zawodów: dwóch turniejów rankingowych UWW — Mongolia i Węgier, oraz dwóch Turniejów Międzynarodowych w Hiszpanii (lipiec 2026) i Polsce (</w:t>
      </w:r>
      <w:r w:rsidRPr="006515E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POLAND OPEN</w:t>
      </w:r>
      <w:r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sierpień 2026</w:t>
      </w:r>
    </w:p>
    <w:p w14:paraId="2F59189F" w14:textId="77777777" w:rsidR="00151853" w:rsidRPr="006515E8" w:rsidRDefault="00151853" w:rsidP="001518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 kategoriach nieolimpijskich kwalifikują się medaliści turniejów międzynarodowych (UWW).</w:t>
      </w:r>
    </w:p>
    <w:p w14:paraId="76BB15F5" w14:textId="77777777" w:rsidR="00FF0E16" w:rsidRPr="006515E8" w:rsidRDefault="00FF0E16" w:rsidP="00FF0E1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F4C5373" w14:textId="11C6125C" w:rsidR="00FF0E16" w:rsidRPr="006515E8" w:rsidRDefault="00FF0E16" w:rsidP="00FF0E1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przypadku niezadowalających wyników w turniejach międzynarodowych sztab szkoleniowy zastrzega sobie prawo do niedopuszczenia danej zawodniczki do udziału w ME i MŚ.</w:t>
      </w:r>
    </w:p>
    <w:p w14:paraId="6E2A29E2" w14:textId="77777777" w:rsidR="00FF0E16" w:rsidRPr="006515E8" w:rsidRDefault="00FF0E16" w:rsidP="00FF0E1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95AB66" w14:textId="77777777" w:rsidR="00FF0E16" w:rsidRPr="006515E8" w:rsidRDefault="00FF0E16" w:rsidP="00FF0E16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MŁODZIEŻOWE MISTRZOSTWA EUROPY U23 2026</w:t>
      </w:r>
    </w:p>
    <w:p w14:paraId="22DD6244" w14:textId="775930D1" w:rsidR="00FF0E16" w:rsidRPr="006515E8" w:rsidRDefault="00FF0E16" w:rsidP="00FF0E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Wszystkie zawodniczki kadry narodowej są zobowiązane do udziału w MPS, oraz Turniejach międzynarodowych Szwecji (luty 2026) oraz Bułgarii (luty 2026) w kategoriach wagowych, w których mają aspirują do startu w MME U23. </w:t>
      </w:r>
    </w:p>
    <w:p w14:paraId="0812695A" w14:textId="77777777" w:rsidR="00151853" w:rsidRPr="006515E8" w:rsidRDefault="00151853" w:rsidP="001518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t>W kategoriach nieolimpijskich kwalifikują się medaliści turniejów międzynarodowych (UWW).</w:t>
      </w:r>
    </w:p>
    <w:p w14:paraId="48E10B71" w14:textId="77777777" w:rsidR="00FF0E16" w:rsidRPr="006515E8" w:rsidRDefault="00FF0E16" w:rsidP="00FF0E1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80C4AA" w14:textId="77777777" w:rsidR="00FF0E16" w:rsidRPr="006515E8" w:rsidRDefault="00FF0E16" w:rsidP="00FF0E16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MŁODZIEŻOWE MISTRZOSTWA ŚWIATA U23 2026</w:t>
      </w:r>
    </w:p>
    <w:p w14:paraId="7305AD0F" w14:textId="77777777" w:rsidR="00FF0E16" w:rsidRPr="006515E8" w:rsidRDefault="00FF0E16" w:rsidP="00FF0E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zawodniczki kadry narodowej są zobowiązane do udziału w Młodzieżowych Mistrzostwach Polski U23 (czerwiec 2026) oraz Turniejach Międzynarodowych w Hiszpanii (lipiec 2026) i Polsce (Poland Open – sierpień 2026) w kategoriach wagowych, w których rywalizują do startu MŚ U23.</w:t>
      </w:r>
    </w:p>
    <w:p w14:paraId="45605027" w14:textId="77777777" w:rsidR="00151853" w:rsidRPr="006515E8" w:rsidRDefault="00151853" w:rsidP="001518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t>W kategoriach nieolimpijskich kwalifikują się medaliści turniejów międzynarodowych (UWW).</w:t>
      </w:r>
    </w:p>
    <w:p w14:paraId="53847D46" w14:textId="77777777" w:rsidR="00FF0E16" w:rsidRPr="006515E8" w:rsidRDefault="00FF0E16" w:rsidP="00FF0E1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3F8AA48" w14:textId="696FFF65" w:rsidR="00FF0E16" w:rsidRPr="006515E8" w:rsidRDefault="00FF0E16" w:rsidP="00FF0E1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515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przypadku niezadowalających wyników w turniejach międzynarodowych sztab szkoleniowy zastrzega sobie prawo do niedopuszczenia danej zawodniczki do udziału w ME i MŚ</w:t>
      </w:r>
      <w:r w:rsidRPr="006515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515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U23.</w:t>
      </w:r>
    </w:p>
    <w:p w14:paraId="21CAECA2" w14:textId="77777777" w:rsidR="008F5CFF" w:rsidRPr="006515E8" w:rsidRDefault="008F5CFF" w:rsidP="008F5CFF">
      <w:pPr>
        <w:tabs>
          <w:tab w:val="left" w:pos="1080"/>
        </w:tabs>
        <w:suppressAutoHyphens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B95F7C" w14:textId="7101A2C2" w:rsidR="00BB6260" w:rsidRPr="006515E8" w:rsidRDefault="00BB6260" w:rsidP="006C3054">
      <w:pPr>
        <w:rPr>
          <w:rFonts w:ascii="Times New Roman" w:hAnsi="Times New Roman" w:cs="Times New Roman"/>
          <w:b/>
          <w:sz w:val="24"/>
          <w:szCs w:val="24"/>
        </w:rPr>
      </w:pPr>
    </w:p>
    <w:p w14:paraId="66CDDCCB" w14:textId="5EF237FC" w:rsidR="005F0A44" w:rsidRPr="006515E8" w:rsidRDefault="005F0A44" w:rsidP="005F0A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15E8">
        <w:rPr>
          <w:rFonts w:ascii="Times New Roman" w:hAnsi="Times New Roman" w:cs="Times New Roman"/>
          <w:b/>
          <w:sz w:val="24"/>
          <w:szCs w:val="24"/>
        </w:rPr>
        <w:t xml:space="preserve">Trener: </w:t>
      </w:r>
      <w:r w:rsidR="00075B84" w:rsidRPr="006515E8">
        <w:rPr>
          <w:rFonts w:ascii="Times New Roman" w:hAnsi="Times New Roman" w:cs="Times New Roman"/>
          <w:b/>
          <w:sz w:val="24"/>
          <w:szCs w:val="24"/>
        </w:rPr>
        <w:t>Kasabov Petar</w:t>
      </w:r>
    </w:p>
    <w:sectPr w:rsidR="005F0A44" w:rsidRPr="006515E8" w:rsidSect="00E5310C">
      <w:headerReference w:type="default" r:id="rId7"/>
      <w:footerReference w:type="default" r:id="rId8"/>
      <w:pgSz w:w="11906" w:h="16838"/>
      <w:pgMar w:top="297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8DA7" w14:textId="77777777" w:rsidR="0039219C" w:rsidRDefault="0039219C" w:rsidP="00B544A9">
      <w:pPr>
        <w:spacing w:after="0" w:line="240" w:lineRule="auto"/>
      </w:pPr>
      <w:r>
        <w:separator/>
      </w:r>
    </w:p>
  </w:endnote>
  <w:endnote w:type="continuationSeparator" w:id="0">
    <w:p w14:paraId="14FE23B6" w14:textId="77777777" w:rsidR="0039219C" w:rsidRDefault="0039219C" w:rsidP="00B5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ABF5" w14:textId="6D3FD1FD" w:rsidR="00FF0E16" w:rsidRDefault="00FF0E16" w:rsidP="00FF0E16">
    <w:pPr>
      <w:pStyle w:val="Stopka"/>
      <w:jc w:val="center"/>
    </w:pPr>
    <w:r w:rsidRPr="00D0793F">
      <w:rPr>
        <w:noProof/>
        <w:lang w:eastAsia="pl-PL"/>
      </w:rPr>
      <w:drawing>
        <wp:inline distT="0" distB="0" distL="0" distR="0" wp14:anchorId="61FBAB6C" wp14:editId="0EEC3F28">
          <wp:extent cx="4943475" cy="457200"/>
          <wp:effectExtent l="0" t="0" r="9525" b="0"/>
          <wp:docPr id="2788687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80"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DC52" w14:textId="77777777" w:rsidR="0039219C" w:rsidRDefault="0039219C" w:rsidP="00B544A9">
      <w:pPr>
        <w:spacing w:after="0" w:line="240" w:lineRule="auto"/>
      </w:pPr>
      <w:r>
        <w:separator/>
      </w:r>
    </w:p>
  </w:footnote>
  <w:footnote w:type="continuationSeparator" w:id="0">
    <w:p w14:paraId="494ABC2E" w14:textId="77777777" w:rsidR="0039219C" w:rsidRDefault="0039219C" w:rsidP="00B5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6CD4" w14:textId="4F1FA522" w:rsidR="00B544A9" w:rsidRDefault="00B544A9">
    <w:pPr>
      <w:pStyle w:val="Nagwek"/>
    </w:pPr>
    <w:r>
      <w:rPr>
        <w:noProof/>
      </w:rPr>
      <w:drawing>
        <wp:inline distT="0" distB="0" distL="0" distR="0" wp14:anchorId="0C0EE046" wp14:editId="3D9B0483">
          <wp:extent cx="5760720" cy="952185"/>
          <wp:effectExtent l="0" t="0" r="0" b="635"/>
          <wp:docPr id="1678969842" name="Obraz 1678969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30103" w14:textId="77777777" w:rsidR="00FF0E16" w:rsidRDefault="00FF0E16" w:rsidP="00B544A9">
    <w:pPr>
      <w:pStyle w:val="Nagwek"/>
      <w:jc w:val="right"/>
      <w:rPr>
        <w:rFonts w:ascii="Cambria" w:hAnsi="Cambria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F84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50BD1"/>
    <w:multiLevelType w:val="hybridMultilevel"/>
    <w:tmpl w:val="8856DB08"/>
    <w:lvl w:ilvl="0" w:tplc="1A4E8E1E">
      <w:start w:val="2"/>
      <w:numFmt w:val="upperRoman"/>
      <w:lvlText w:val="%1&gt;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3E49"/>
    <w:multiLevelType w:val="hybridMultilevel"/>
    <w:tmpl w:val="58DC6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54BC"/>
    <w:multiLevelType w:val="hybridMultilevel"/>
    <w:tmpl w:val="0C7A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5702"/>
    <w:multiLevelType w:val="hybridMultilevel"/>
    <w:tmpl w:val="651C83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5B16A2"/>
    <w:multiLevelType w:val="hybridMultilevel"/>
    <w:tmpl w:val="DC3465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631C7"/>
    <w:multiLevelType w:val="hybridMultilevel"/>
    <w:tmpl w:val="108C18EA"/>
    <w:lvl w:ilvl="0" w:tplc="05529DF4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49F3C49"/>
    <w:multiLevelType w:val="hybridMultilevel"/>
    <w:tmpl w:val="F4C499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D01F39"/>
    <w:multiLevelType w:val="hybridMultilevel"/>
    <w:tmpl w:val="84960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8C0CC0">
      <w:start w:val="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E4F"/>
    <w:multiLevelType w:val="hybridMultilevel"/>
    <w:tmpl w:val="303CE4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B468FF"/>
    <w:multiLevelType w:val="hybridMultilevel"/>
    <w:tmpl w:val="ABE64A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0805B31"/>
    <w:multiLevelType w:val="hybridMultilevel"/>
    <w:tmpl w:val="84866EC2"/>
    <w:lvl w:ilvl="0" w:tplc="CD8E59F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C82608"/>
    <w:multiLevelType w:val="hybridMultilevel"/>
    <w:tmpl w:val="3C480B1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946435"/>
    <w:multiLevelType w:val="hybridMultilevel"/>
    <w:tmpl w:val="3C1C5B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F546C1"/>
    <w:multiLevelType w:val="hybridMultilevel"/>
    <w:tmpl w:val="519E81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B94AA8"/>
    <w:multiLevelType w:val="hybridMultilevel"/>
    <w:tmpl w:val="950EE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91B18"/>
    <w:multiLevelType w:val="hybridMultilevel"/>
    <w:tmpl w:val="ECFC2D4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C8E3438"/>
    <w:multiLevelType w:val="hybridMultilevel"/>
    <w:tmpl w:val="20C447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A33BB9"/>
    <w:multiLevelType w:val="hybridMultilevel"/>
    <w:tmpl w:val="ED300966"/>
    <w:lvl w:ilvl="0" w:tplc="E54AD4C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86F09"/>
    <w:multiLevelType w:val="multilevel"/>
    <w:tmpl w:val="5F84E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E693169"/>
    <w:multiLevelType w:val="hybridMultilevel"/>
    <w:tmpl w:val="86D0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6700B"/>
    <w:multiLevelType w:val="hybridMultilevel"/>
    <w:tmpl w:val="95428862"/>
    <w:lvl w:ilvl="0" w:tplc="0F5A41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D6D8AE7E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67D9A"/>
    <w:multiLevelType w:val="hybridMultilevel"/>
    <w:tmpl w:val="7FFC7E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EEA6751"/>
    <w:multiLevelType w:val="hybridMultilevel"/>
    <w:tmpl w:val="D9788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1571CB"/>
    <w:multiLevelType w:val="hybridMultilevel"/>
    <w:tmpl w:val="06D69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71A6F"/>
    <w:multiLevelType w:val="hybridMultilevel"/>
    <w:tmpl w:val="7A9C51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173613"/>
    <w:multiLevelType w:val="hybridMultilevel"/>
    <w:tmpl w:val="FBD23E66"/>
    <w:lvl w:ilvl="0" w:tplc="EF6A37E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70421">
    <w:abstractNumId w:val="0"/>
  </w:num>
  <w:num w:numId="2" w16cid:durableId="1918634992">
    <w:abstractNumId w:val="16"/>
  </w:num>
  <w:num w:numId="3" w16cid:durableId="1718048835">
    <w:abstractNumId w:val="2"/>
  </w:num>
  <w:num w:numId="4" w16cid:durableId="1083068702">
    <w:abstractNumId w:val="8"/>
  </w:num>
  <w:num w:numId="5" w16cid:durableId="1618021358">
    <w:abstractNumId w:val="18"/>
  </w:num>
  <w:num w:numId="6" w16cid:durableId="108085707">
    <w:abstractNumId w:val="19"/>
  </w:num>
  <w:num w:numId="7" w16cid:durableId="1927687502">
    <w:abstractNumId w:val="14"/>
  </w:num>
  <w:num w:numId="8" w16cid:durableId="930547187">
    <w:abstractNumId w:val="13"/>
  </w:num>
  <w:num w:numId="9" w16cid:durableId="2081052446">
    <w:abstractNumId w:val="25"/>
  </w:num>
  <w:num w:numId="10" w16cid:durableId="693967289">
    <w:abstractNumId w:val="23"/>
  </w:num>
  <w:num w:numId="11" w16cid:durableId="362874604">
    <w:abstractNumId w:val="20"/>
  </w:num>
  <w:num w:numId="12" w16cid:durableId="452939019">
    <w:abstractNumId w:val="9"/>
  </w:num>
  <w:num w:numId="13" w16cid:durableId="2073578433">
    <w:abstractNumId w:val="26"/>
  </w:num>
  <w:num w:numId="14" w16cid:durableId="502361911">
    <w:abstractNumId w:val="17"/>
  </w:num>
  <w:num w:numId="15" w16cid:durableId="996572678">
    <w:abstractNumId w:val="6"/>
  </w:num>
  <w:num w:numId="16" w16cid:durableId="2094155251">
    <w:abstractNumId w:val="11"/>
  </w:num>
  <w:num w:numId="17" w16cid:durableId="1930499776">
    <w:abstractNumId w:val="3"/>
  </w:num>
  <w:num w:numId="18" w16cid:durableId="354842506">
    <w:abstractNumId w:val="24"/>
  </w:num>
  <w:num w:numId="19" w16cid:durableId="898514349">
    <w:abstractNumId w:val="21"/>
  </w:num>
  <w:num w:numId="20" w16cid:durableId="321547154">
    <w:abstractNumId w:val="1"/>
  </w:num>
  <w:num w:numId="21" w16cid:durableId="1514029003">
    <w:abstractNumId w:val="4"/>
  </w:num>
  <w:num w:numId="22" w16cid:durableId="1282495871">
    <w:abstractNumId w:val="12"/>
  </w:num>
  <w:num w:numId="23" w16cid:durableId="219175475">
    <w:abstractNumId w:val="7"/>
  </w:num>
  <w:num w:numId="24" w16cid:durableId="1292173896">
    <w:abstractNumId w:val="15"/>
  </w:num>
  <w:num w:numId="25" w16cid:durableId="21565223">
    <w:abstractNumId w:val="22"/>
  </w:num>
  <w:num w:numId="26" w16cid:durableId="1422413342">
    <w:abstractNumId w:val="10"/>
  </w:num>
  <w:num w:numId="27" w16cid:durableId="1865170557">
    <w:abstractNumId w:val="5"/>
  </w:num>
  <w:num w:numId="28" w16cid:durableId="1338507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60"/>
    <w:rsid w:val="0006288B"/>
    <w:rsid w:val="00075B84"/>
    <w:rsid w:val="000A68DC"/>
    <w:rsid w:val="000A69B5"/>
    <w:rsid w:val="000D57B9"/>
    <w:rsid w:val="000E5381"/>
    <w:rsid w:val="000F441F"/>
    <w:rsid w:val="001101E3"/>
    <w:rsid w:val="001234A7"/>
    <w:rsid w:val="00151853"/>
    <w:rsid w:val="001C60EC"/>
    <w:rsid w:val="001E7043"/>
    <w:rsid w:val="00222BCC"/>
    <w:rsid w:val="00227BBA"/>
    <w:rsid w:val="00236F3B"/>
    <w:rsid w:val="00240284"/>
    <w:rsid w:val="00257051"/>
    <w:rsid w:val="00263F56"/>
    <w:rsid w:val="002828AF"/>
    <w:rsid w:val="002944F4"/>
    <w:rsid w:val="002C7F7A"/>
    <w:rsid w:val="002F066D"/>
    <w:rsid w:val="003004CF"/>
    <w:rsid w:val="00306AAB"/>
    <w:rsid w:val="00313374"/>
    <w:rsid w:val="00314FB1"/>
    <w:rsid w:val="00330CEB"/>
    <w:rsid w:val="00330F2E"/>
    <w:rsid w:val="003500B8"/>
    <w:rsid w:val="0039219C"/>
    <w:rsid w:val="003A01FC"/>
    <w:rsid w:val="003A06A4"/>
    <w:rsid w:val="003A2E88"/>
    <w:rsid w:val="003B600B"/>
    <w:rsid w:val="003C2C7C"/>
    <w:rsid w:val="003E53D3"/>
    <w:rsid w:val="003F1260"/>
    <w:rsid w:val="003F12CD"/>
    <w:rsid w:val="00427E8A"/>
    <w:rsid w:val="00433272"/>
    <w:rsid w:val="0043503D"/>
    <w:rsid w:val="00441112"/>
    <w:rsid w:val="004555B9"/>
    <w:rsid w:val="004562ED"/>
    <w:rsid w:val="0048153C"/>
    <w:rsid w:val="00492279"/>
    <w:rsid w:val="004947D9"/>
    <w:rsid w:val="004973F9"/>
    <w:rsid w:val="004977C8"/>
    <w:rsid w:val="004B76D7"/>
    <w:rsid w:val="004C23A4"/>
    <w:rsid w:val="004E0C38"/>
    <w:rsid w:val="004E15AD"/>
    <w:rsid w:val="004E2D8A"/>
    <w:rsid w:val="004F050F"/>
    <w:rsid w:val="004F1E43"/>
    <w:rsid w:val="004F49C5"/>
    <w:rsid w:val="004F4A7E"/>
    <w:rsid w:val="004F7859"/>
    <w:rsid w:val="00511D98"/>
    <w:rsid w:val="005261E3"/>
    <w:rsid w:val="00536916"/>
    <w:rsid w:val="00545DDA"/>
    <w:rsid w:val="00547853"/>
    <w:rsid w:val="005501BE"/>
    <w:rsid w:val="00565B37"/>
    <w:rsid w:val="005714A1"/>
    <w:rsid w:val="00576CD5"/>
    <w:rsid w:val="00594DC6"/>
    <w:rsid w:val="005A579A"/>
    <w:rsid w:val="005C6221"/>
    <w:rsid w:val="005D6A40"/>
    <w:rsid w:val="005D6A84"/>
    <w:rsid w:val="005E5DFB"/>
    <w:rsid w:val="005F0A44"/>
    <w:rsid w:val="005F27CD"/>
    <w:rsid w:val="00600C36"/>
    <w:rsid w:val="00607FC5"/>
    <w:rsid w:val="00611722"/>
    <w:rsid w:val="00625A9A"/>
    <w:rsid w:val="00636CF1"/>
    <w:rsid w:val="00650133"/>
    <w:rsid w:val="006515E8"/>
    <w:rsid w:val="006B3B76"/>
    <w:rsid w:val="006C3054"/>
    <w:rsid w:val="006F2C72"/>
    <w:rsid w:val="007116ED"/>
    <w:rsid w:val="00711FA7"/>
    <w:rsid w:val="00714900"/>
    <w:rsid w:val="0072000D"/>
    <w:rsid w:val="0073719B"/>
    <w:rsid w:val="00744C12"/>
    <w:rsid w:val="00767549"/>
    <w:rsid w:val="00796D0F"/>
    <w:rsid w:val="007C5505"/>
    <w:rsid w:val="007D0832"/>
    <w:rsid w:val="007D11FA"/>
    <w:rsid w:val="007D4457"/>
    <w:rsid w:val="007D66BD"/>
    <w:rsid w:val="007F16A9"/>
    <w:rsid w:val="007F5788"/>
    <w:rsid w:val="00825B00"/>
    <w:rsid w:val="00833BE6"/>
    <w:rsid w:val="008573E6"/>
    <w:rsid w:val="00883488"/>
    <w:rsid w:val="00886649"/>
    <w:rsid w:val="008A288D"/>
    <w:rsid w:val="008B5544"/>
    <w:rsid w:val="008C1431"/>
    <w:rsid w:val="008C2F5B"/>
    <w:rsid w:val="008D0629"/>
    <w:rsid w:val="008E0D36"/>
    <w:rsid w:val="008F01B2"/>
    <w:rsid w:val="008F5CFF"/>
    <w:rsid w:val="009002B2"/>
    <w:rsid w:val="009143AB"/>
    <w:rsid w:val="009354FC"/>
    <w:rsid w:val="00941A80"/>
    <w:rsid w:val="00947D28"/>
    <w:rsid w:val="00954AF2"/>
    <w:rsid w:val="00963C94"/>
    <w:rsid w:val="00981A48"/>
    <w:rsid w:val="00992CE6"/>
    <w:rsid w:val="00994965"/>
    <w:rsid w:val="009A405F"/>
    <w:rsid w:val="009B725D"/>
    <w:rsid w:val="009B7CB1"/>
    <w:rsid w:val="009E0150"/>
    <w:rsid w:val="00A456FD"/>
    <w:rsid w:val="00A61274"/>
    <w:rsid w:val="00A767A3"/>
    <w:rsid w:val="00A850EF"/>
    <w:rsid w:val="00A91F2E"/>
    <w:rsid w:val="00AB645A"/>
    <w:rsid w:val="00AC7605"/>
    <w:rsid w:val="00AD61F3"/>
    <w:rsid w:val="00AE4D98"/>
    <w:rsid w:val="00B20CF9"/>
    <w:rsid w:val="00B253D6"/>
    <w:rsid w:val="00B407DD"/>
    <w:rsid w:val="00B43CB5"/>
    <w:rsid w:val="00B51D9E"/>
    <w:rsid w:val="00B52BBB"/>
    <w:rsid w:val="00B544A9"/>
    <w:rsid w:val="00B7441D"/>
    <w:rsid w:val="00BA61E4"/>
    <w:rsid w:val="00BB3013"/>
    <w:rsid w:val="00BB6260"/>
    <w:rsid w:val="00BC1DAE"/>
    <w:rsid w:val="00BD37E3"/>
    <w:rsid w:val="00BD3AF0"/>
    <w:rsid w:val="00C0657C"/>
    <w:rsid w:val="00C322D8"/>
    <w:rsid w:val="00C3379C"/>
    <w:rsid w:val="00C52B00"/>
    <w:rsid w:val="00C85E63"/>
    <w:rsid w:val="00C9067C"/>
    <w:rsid w:val="00C92EFE"/>
    <w:rsid w:val="00CC3655"/>
    <w:rsid w:val="00CC67FA"/>
    <w:rsid w:val="00CD433A"/>
    <w:rsid w:val="00CE3633"/>
    <w:rsid w:val="00CE44A5"/>
    <w:rsid w:val="00CF6BB7"/>
    <w:rsid w:val="00D4662A"/>
    <w:rsid w:val="00D56A66"/>
    <w:rsid w:val="00D56CBF"/>
    <w:rsid w:val="00D60DBE"/>
    <w:rsid w:val="00D73E66"/>
    <w:rsid w:val="00D77616"/>
    <w:rsid w:val="00D95EBE"/>
    <w:rsid w:val="00DC0602"/>
    <w:rsid w:val="00DC23FF"/>
    <w:rsid w:val="00DC7BDB"/>
    <w:rsid w:val="00DE062B"/>
    <w:rsid w:val="00E03841"/>
    <w:rsid w:val="00E33586"/>
    <w:rsid w:val="00E504FB"/>
    <w:rsid w:val="00E5310C"/>
    <w:rsid w:val="00E743DC"/>
    <w:rsid w:val="00E80AEE"/>
    <w:rsid w:val="00E92A9D"/>
    <w:rsid w:val="00E961C3"/>
    <w:rsid w:val="00EA2522"/>
    <w:rsid w:val="00EB68A3"/>
    <w:rsid w:val="00EC175A"/>
    <w:rsid w:val="00ED1402"/>
    <w:rsid w:val="00EF5837"/>
    <w:rsid w:val="00F11A70"/>
    <w:rsid w:val="00F30BAA"/>
    <w:rsid w:val="00F33266"/>
    <w:rsid w:val="00F40F97"/>
    <w:rsid w:val="00F71A02"/>
    <w:rsid w:val="00F72C63"/>
    <w:rsid w:val="00F7621F"/>
    <w:rsid w:val="00F8557F"/>
    <w:rsid w:val="00F95885"/>
    <w:rsid w:val="00FB299B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2888D"/>
  <w15:docId w15:val="{C78D56B3-D806-44AA-B547-AF0F4E07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B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61E4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B5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4A9"/>
  </w:style>
  <w:style w:type="paragraph" w:styleId="Stopka">
    <w:name w:val="footer"/>
    <w:basedOn w:val="Normalny"/>
    <w:link w:val="StopkaZnak"/>
    <w:uiPriority w:val="99"/>
    <w:unhideWhenUsed/>
    <w:rsid w:val="00B5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Marek Wałachowski</cp:lastModifiedBy>
  <cp:revision>4</cp:revision>
  <cp:lastPrinted>2026-02-04T13:11:00Z</cp:lastPrinted>
  <dcterms:created xsi:type="dcterms:W3CDTF">2026-01-28T09:04:00Z</dcterms:created>
  <dcterms:modified xsi:type="dcterms:W3CDTF">2026-02-04T13:11:00Z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